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FB" w:rsidRPr="009D5EFB" w:rsidRDefault="009D5EFB" w:rsidP="009D5EFB">
      <w:pPr>
        <w:pStyle w:val="a3"/>
        <w:spacing w:before="218" w:beforeAutospacing="0" w:after="218" w:afterAutospacing="0"/>
        <w:jc w:val="center"/>
        <w:rPr>
          <w:color w:val="283543"/>
          <w:sz w:val="32"/>
          <w:szCs w:val="32"/>
        </w:rPr>
      </w:pPr>
      <w:r w:rsidRPr="009D5EFB">
        <w:rPr>
          <w:rStyle w:val="a4"/>
          <w:b/>
          <w:bCs/>
          <w:color w:val="0000FF"/>
          <w:sz w:val="32"/>
          <w:szCs w:val="32"/>
        </w:rPr>
        <w:t>Что нужно знать о Федеральном  государственном образовательном стандарте дошкольного образования?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 xml:space="preserve"> 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9D5EFB">
        <w:rPr>
          <w:color w:val="283543"/>
          <w:sz w:val="28"/>
          <w:szCs w:val="28"/>
        </w:rPr>
        <w:t>ДО</w:t>
      </w:r>
      <w:proofErr w:type="gramEnd"/>
      <w:r w:rsidRPr="009D5EFB">
        <w:rPr>
          <w:color w:val="283543"/>
          <w:sz w:val="28"/>
          <w:szCs w:val="28"/>
        </w:rPr>
        <w:t xml:space="preserve">). </w:t>
      </w:r>
      <w:proofErr w:type="gramStart"/>
      <w:r w:rsidRPr="009D5EFB">
        <w:rPr>
          <w:color w:val="283543"/>
          <w:sz w:val="28"/>
          <w:szCs w:val="28"/>
        </w:rPr>
        <w:t>ФГОС ДО устанавливается в Российской Федерации в соответствии с пунктом 6 части 1 статьи 6 ФЗ от 29 декабря 2012 г №273-ФЗ "Об образовании в Российской Федерации" и представляет собой "совокупность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аккредитацию" С официальным приказом о введении в действие ФГОС ДО и текстом Стандарта можно</w:t>
      </w:r>
      <w:proofErr w:type="gramEnd"/>
      <w:r w:rsidRPr="009D5EFB">
        <w:rPr>
          <w:color w:val="283543"/>
          <w:sz w:val="28"/>
          <w:szCs w:val="28"/>
        </w:rPr>
        <w:t xml:space="preserve"> познакомиться на сайте в разделе "Образовательные стандарты"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rStyle w:val="a4"/>
          <w:b/>
          <w:bCs/>
          <w:color w:val="0000FF"/>
          <w:sz w:val="28"/>
          <w:szCs w:val="28"/>
        </w:rPr>
        <w:t xml:space="preserve">Для кого </w:t>
      </w:r>
      <w:proofErr w:type="gramStart"/>
      <w:r w:rsidRPr="009D5EFB">
        <w:rPr>
          <w:rStyle w:val="a4"/>
          <w:b/>
          <w:bCs/>
          <w:color w:val="0000FF"/>
          <w:sz w:val="28"/>
          <w:szCs w:val="28"/>
        </w:rPr>
        <w:t>написан</w:t>
      </w:r>
      <w:proofErr w:type="gramEnd"/>
      <w:r w:rsidRPr="009D5EFB">
        <w:rPr>
          <w:rStyle w:val="a4"/>
          <w:b/>
          <w:bCs/>
          <w:color w:val="0000FF"/>
          <w:sz w:val="28"/>
          <w:szCs w:val="28"/>
        </w:rPr>
        <w:t xml:space="preserve"> ФГОС, с какой целью?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ФГОС написан для всех участников образовательного процесса ( 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  <w:proofErr w:type="gramStart"/>
      <w:r w:rsidRPr="009D5EFB">
        <w:rPr>
          <w:color w:val="283543"/>
          <w:sz w:val="28"/>
          <w:szCs w:val="28"/>
        </w:rPr>
        <w:br/>
        <w:t>-</w:t>
      </w:r>
      <w:proofErr w:type="gramEnd"/>
      <w:r w:rsidRPr="009D5EFB">
        <w:rPr>
          <w:color w:val="283543"/>
          <w:sz w:val="28"/>
          <w:szCs w:val="28"/>
        </w:rPr>
        <w:t>повышение социального статуса дошкольного образования;</w:t>
      </w:r>
      <w:r w:rsidRPr="009D5EFB">
        <w:rPr>
          <w:color w:val="283543"/>
          <w:sz w:val="28"/>
          <w:szCs w:val="28"/>
        </w:rPr>
        <w:br/>
        <w:t xml:space="preserve">-обеспечение государством равенства </w:t>
      </w:r>
      <w:proofErr w:type="spellStart"/>
      <w:r w:rsidRPr="009D5EFB">
        <w:rPr>
          <w:color w:val="283543"/>
          <w:sz w:val="28"/>
          <w:szCs w:val="28"/>
        </w:rPr>
        <w:t>возможносте</w:t>
      </w:r>
      <w:proofErr w:type="spellEnd"/>
      <w:r w:rsidRPr="009D5EFB">
        <w:rPr>
          <w:color w:val="283543"/>
          <w:sz w:val="28"/>
          <w:szCs w:val="28"/>
        </w:rPr>
        <w:t xml:space="preserve"> для каждого ребенка в получении качественного дошкольного образования;</w:t>
      </w:r>
      <w:r w:rsidRPr="009D5EFB">
        <w:rPr>
          <w:color w:val="283543"/>
          <w:sz w:val="28"/>
          <w:szCs w:val="28"/>
        </w:rPr>
        <w:br/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9D5EFB">
        <w:rPr>
          <w:color w:val="283543"/>
          <w:sz w:val="28"/>
          <w:szCs w:val="28"/>
        </w:rPr>
        <w:br/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</w:t>
      </w:r>
      <w:r w:rsidRPr="009D5EFB">
        <w:rPr>
          <w:rStyle w:val="a4"/>
          <w:b/>
          <w:bCs/>
          <w:color w:val="0000FF"/>
          <w:sz w:val="28"/>
          <w:szCs w:val="28"/>
        </w:rPr>
        <w:t>Какие задачи дошкольного образования решает ФГОС?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-охрана и укрепление физического и психического здоровья детей, в том числе их эмоциональное благополучие.</w:t>
      </w:r>
      <w:proofErr w:type="gramStart"/>
      <w:r w:rsidRPr="009D5EFB">
        <w:rPr>
          <w:color w:val="283543"/>
          <w:sz w:val="28"/>
          <w:szCs w:val="28"/>
        </w:rPr>
        <w:br/>
        <w:t>-</w:t>
      </w:r>
      <w:proofErr w:type="gramEnd"/>
      <w:r w:rsidRPr="009D5EFB">
        <w:rPr>
          <w:color w:val="283543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 в том числе ограниченных возможностей здоровья);</w:t>
      </w:r>
      <w:r w:rsidRPr="009D5EFB">
        <w:rPr>
          <w:color w:val="283543"/>
          <w:sz w:val="28"/>
          <w:szCs w:val="28"/>
        </w:rPr>
        <w:br/>
        <w:t xml:space="preserve">-обеспечение преемственности целей, задач и содержания </w:t>
      </w:r>
      <w:proofErr w:type="spellStart"/>
      <w:r w:rsidRPr="009D5EFB">
        <w:rPr>
          <w:color w:val="283543"/>
          <w:sz w:val="28"/>
          <w:szCs w:val="28"/>
        </w:rPr>
        <w:t>образования,реализуемых</w:t>
      </w:r>
      <w:proofErr w:type="spellEnd"/>
      <w:r w:rsidRPr="009D5EFB">
        <w:rPr>
          <w:color w:val="283543"/>
          <w:sz w:val="28"/>
          <w:szCs w:val="28"/>
        </w:rPr>
        <w:t xml:space="preserve"> в рамках образовательных программ различных уровней;</w:t>
      </w:r>
      <w:r w:rsidRPr="009D5EFB">
        <w:rPr>
          <w:color w:val="283543"/>
          <w:sz w:val="28"/>
          <w:szCs w:val="28"/>
        </w:rPr>
        <w:br/>
        <w:t>-создание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Start"/>
      <w:r w:rsidRPr="009D5EFB">
        <w:rPr>
          <w:color w:val="283543"/>
          <w:sz w:val="28"/>
          <w:szCs w:val="28"/>
        </w:rPr>
        <w:br/>
        <w:t>-</w:t>
      </w:r>
      <w:proofErr w:type="gramEnd"/>
      <w:r w:rsidRPr="009D5EFB">
        <w:rPr>
          <w:color w:val="283543"/>
          <w:sz w:val="28"/>
          <w:szCs w:val="28"/>
        </w:rPr>
        <w:t xml:space="preserve">объединение обучения и воспитания в целостный образовательный процесс </w:t>
      </w:r>
      <w:r w:rsidRPr="009D5EFB">
        <w:rPr>
          <w:color w:val="283543"/>
          <w:sz w:val="28"/>
          <w:szCs w:val="28"/>
        </w:rPr>
        <w:lastRenderedPageBreak/>
        <w:t xml:space="preserve">на основе духовно-нравственных и </w:t>
      </w:r>
      <w:proofErr w:type="spellStart"/>
      <w:r w:rsidRPr="009D5EFB">
        <w:rPr>
          <w:color w:val="283543"/>
          <w:sz w:val="28"/>
          <w:szCs w:val="28"/>
        </w:rPr>
        <w:t>социокультурных</w:t>
      </w:r>
      <w:proofErr w:type="spellEnd"/>
      <w:r w:rsidRPr="009D5EFB">
        <w:rPr>
          <w:color w:val="283543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  <w:r w:rsidRPr="009D5EFB">
        <w:rPr>
          <w:color w:val="283543"/>
          <w:sz w:val="28"/>
          <w:szCs w:val="28"/>
        </w:rPr>
        <w:br/>
        <w:t xml:space="preserve">-формирование </w:t>
      </w:r>
      <w:proofErr w:type="gramStart"/>
      <w:r w:rsidRPr="009D5EFB">
        <w:rPr>
          <w:color w:val="283543"/>
          <w:sz w:val="28"/>
          <w:szCs w:val="28"/>
        </w:rPr>
        <w:t>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r w:rsidRPr="009D5EFB">
        <w:rPr>
          <w:color w:val="283543"/>
          <w:sz w:val="28"/>
          <w:szCs w:val="28"/>
        </w:rPr>
        <w:br/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proofErr w:type="gramEnd"/>
      <w:r w:rsidRPr="009D5EFB">
        <w:rPr>
          <w:color w:val="283543"/>
          <w:sz w:val="28"/>
          <w:szCs w:val="28"/>
        </w:rPr>
        <w:br/>
        <w:t xml:space="preserve">- формирование </w:t>
      </w:r>
      <w:proofErr w:type="spellStart"/>
      <w:r w:rsidRPr="009D5EFB">
        <w:rPr>
          <w:color w:val="283543"/>
          <w:sz w:val="28"/>
          <w:szCs w:val="28"/>
        </w:rPr>
        <w:t>социокультурной</w:t>
      </w:r>
      <w:proofErr w:type="spellEnd"/>
      <w:r w:rsidRPr="009D5EFB">
        <w:rPr>
          <w:color w:val="283543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  <w:r w:rsidRPr="009D5EFB">
        <w:rPr>
          <w:color w:val="283543"/>
          <w:sz w:val="28"/>
          <w:szCs w:val="28"/>
        </w:rPr>
        <w:br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</w:t>
      </w:r>
      <w:r w:rsidRPr="009D5EFB">
        <w:rPr>
          <w:rStyle w:val="a4"/>
          <w:b/>
          <w:bCs/>
          <w:color w:val="0000FF"/>
          <w:sz w:val="28"/>
          <w:szCs w:val="28"/>
        </w:rPr>
        <w:t xml:space="preserve">Что является отличительной особенностью ФГОС </w:t>
      </w:r>
      <w:proofErr w:type="gramStart"/>
      <w:r w:rsidRPr="009D5EFB">
        <w:rPr>
          <w:rStyle w:val="a4"/>
          <w:b/>
          <w:bCs/>
          <w:color w:val="0000FF"/>
          <w:sz w:val="28"/>
          <w:szCs w:val="28"/>
        </w:rPr>
        <w:t>ДО</w:t>
      </w:r>
      <w:proofErr w:type="gramEnd"/>
      <w:r w:rsidRPr="009D5EFB">
        <w:rPr>
          <w:rStyle w:val="a4"/>
          <w:b/>
          <w:bCs/>
          <w:color w:val="0000FF"/>
          <w:sz w:val="28"/>
          <w:szCs w:val="28"/>
        </w:rPr>
        <w:t>?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 xml:space="preserve"> ФГОС ДО не является основой оценки </w:t>
      </w:r>
      <w:proofErr w:type="gramStart"/>
      <w:r w:rsidRPr="009D5EFB">
        <w:rPr>
          <w:color w:val="283543"/>
          <w:sz w:val="28"/>
          <w:szCs w:val="28"/>
        </w:rPr>
        <w:t>соответствия</w:t>
      </w:r>
      <w:proofErr w:type="gramEnd"/>
      <w:r w:rsidRPr="009D5EFB">
        <w:rPr>
          <w:color w:val="283543"/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аттестации.</w:t>
      </w:r>
      <w:r w:rsidRPr="009D5EFB">
        <w:rPr>
          <w:color w:val="283543"/>
          <w:sz w:val="28"/>
          <w:szCs w:val="28"/>
        </w:rPr>
        <w:br/>
        <w:t>Стандарт не допускает переноса учебно-дисциплинарной модели образования на жизнь ребенка дошкольного возраста. Новый документ ставит во главу угла индивидуальный подход к ребенку через игру, где происходит сохранение самооценки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</w:t>
      </w:r>
      <w:proofErr w:type="gramStart"/>
      <w:r w:rsidRPr="009D5EFB">
        <w:rPr>
          <w:color w:val="283543"/>
          <w:sz w:val="28"/>
          <w:szCs w:val="28"/>
        </w:rPr>
        <w:t>я(</w:t>
      </w:r>
      <w:proofErr w:type="gramEnd"/>
      <w:r w:rsidRPr="009D5EFB">
        <w:rPr>
          <w:color w:val="283543"/>
          <w:sz w:val="28"/>
          <w:szCs w:val="28"/>
        </w:rPr>
        <w:t>партнерская) деятельность взрослого и ребенка.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</w:t>
      </w:r>
      <w:r w:rsidRPr="009D5EFB">
        <w:rPr>
          <w:rStyle w:val="a4"/>
          <w:b/>
          <w:bCs/>
          <w:color w:val="0000FF"/>
          <w:sz w:val="28"/>
          <w:szCs w:val="28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</w:t>
      </w:r>
      <w:proofErr w:type="gramStart"/>
      <w:r w:rsidRPr="009D5EFB">
        <w:rPr>
          <w:color w:val="283543"/>
          <w:sz w:val="28"/>
          <w:szCs w:val="28"/>
        </w:rPr>
        <w:t>Требования 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D5EFB">
        <w:rPr>
          <w:color w:val="283543"/>
          <w:sz w:val="28"/>
          <w:szCs w:val="28"/>
        </w:rPr>
        <w:t xml:space="preserve"> К целевым ориентирам дошкольного образования относятся следующие социальные и психологические характеристики личности ребенка на этапе завершения ДО:</w:t>
      </w:r>
      <w:r w:rsidRPr="009D5EFB">
        <w:rPr>
          <w:color w:val="283543"/>
          <w:sz w:val="28"/>
          <w:szCs w:val="28"/>
        </w:rPr>
        <w:br/>
        <w:t>1. Инициативность и самостоятельность в разных видах деятельности;</w:t>
      </w:r>
      <w:r w:rsidRPr="009D5EFB">
        <w:rPr>
          <w:color w:val="283543"/>
          <w:sz w:val="28"/>
          <w:szCs w:val="28"/>
        </w:rPr>
        <w:br/>
        <w:t>2. Способность выбирать себе род занятий;</w:t>
      </w:r>
      <w:r w:rsidRPr="009D5EFB">
        <w:rPr>
          <w:color w:val="283543"/>
          <w:sz w:val="28"/>
          <w:szCs w:val="28"/>
        </w:rPr>
        <w:br/>
        <w:t>3. Уверенность в своих силах, открытость внешнему миру, положительно относится к себе и к другим;</w:t>
      </w:r>
      <w:r w:rsidRPr="009D5EFB">
        <w:rPr>
          <w:color w:val="283543"/>
          <w:sz w:val="28"/>
          <w:szCs w:val="28"/>
        </w:rPr>
        <w:br/>
        <w:t>4. Обладание чувством собственного достоинства;</w:t>
      </w:r>
      <w:r w:rsidRPr="009D5EFB">
        <w:rPr>
          <w:color w:val="283543"/>
          <w:sz w:val="28"/>
          <w:szCs w:val="28"/>
        </w:rPr>
        <w:br/>
        <w:t>5. Взаимодействие со сверстниками и взрослыми;</w:t>
      </w:r>
      <w:r w:rsidRPr="009D5EFB">
        <w:rPr>
          <w:color w:val="283543"/>
          <w:sz w:val="28"/>
          <w:szCs w:val="28"/>
        </w:rPr>
        <w:br/>
        <w:t>6. Проявление в различных видах деятельности воображения, фантазии, творчества;</w:t>
      </w:r>
      <w:r w:rsidRPr="009D5EFB">
        <w:rPr>
          <w:color w:val="283543"/>
          <w:sz w:val="28"/>
          <w:szCs w:val="28"/>
        </w:rPr>
        <w:br/>
        <w:t>7. Подчинение разным правилам и социальным нормам;</w:t>
      </w:r>
      <w:r w:rsidRPr="009D5EFB">
        <w:rPr>
          <w:color w:val="283543"/>
          <w:sz w:val="28"/>
          <w:szCs w:val="28"/>
        </w:rPr>
        <w:br/>
        <w:t>8. проявление творческих способностей;</w:t>
      </w:r>
      <w:r w:rsidRPr="009D5EFB">
        <w:rPr>
          <w:color w:val="283543"/>
          <w:sz w:val="28"/>
          <w:szCs w:val="28"/>
        </w:rPr>
        <w:br/>
        <w:t>9. Способность контролировать свои движения;</w:t>
      </w:r>
      <w:r w:rsidRPr="009D5EFB">
        <w:rPr>
          <w:color w:val="283543"/>
          <w:sz w:val="28"/>
          <w:szCs w:val="28"/>
        </w:rPr>
        <w:br/>
        <w:t>10. Способность к волевым усилиям;</w:t>
      </w:r>
      <w:r w:rsidRPr="009D5EFB">
        <w:rPr>
          <w:color w:val="283543"/>
          <w:sz w:val="28"/>
          <w:szCs w:val="28"/>
        </w:rPr>
        <w:br/>
        <w:t>11. Проявление любознательности;</w:t>
      </w:r>
      <w:r w:rsidRPr="009D5EFB">
        <w:rPr>
          <w:color w:val="283543"/>
          <w:sz w:val="28"/>
          <w:szCs w:val="28"/>
        </w:rPr>
        <w:br/>
        <w:t>12. Склонность к наблюдению, экспериментированию;</w:t>
      </w:r>
      <w:r w:rsidRPr="009D5EFB">
        <w:rPr>
          <w:color w:val="283543"/>
          <w:sz w:val="28"/>
          <w:szCs w:val="28"/>
        </w:rPr>
        <w:br/>
        <w:t>13. Способность к принятию собственных решений</w:t>
      </w:r>
      <w:proofErr w:type="gramStart"/>
      <w:r w:rsidRPr="009D5EFB">
        <w:rPr>
          <w:color w:val="283543"/>
          <w:sz w:val="28"/>
          <w:szCs w:val="28"/>
        </w:rPr>
        <w:t>.</w:t>
      </w:r>
      <w:proofErr w:type="gramEnd"/>
      <w:r w:rsidRPr="009D5EFB">
        <w:rPr>
          <w:color w:val="283543"/>
          <w:sz w:val="28"/>
          <w:szCs w:val="28"/>
        </w:rPr>
        <w:br/>
      </w:r>
      <w:proofErr w:type="gramStart"/>
      <w:r w:rsidRPr="009D5EFB">
        <w:rPr>
          <w:color w:val="283543"/>
          <w:sz w:val="28"/>
          <w:szCs w:val="28"/>
        </w:rPr>
        <w:t>т</w:t>
      </w:r>
      <w:proofErr w:type="gramEnd"/>
      <w:r w:rsidRPr="009D5EFB">
        <w:rPr>
          <w:color w:val="283543"/>
          <w:sz w:val="28"/>
          <w:szCs w:val="28"/>
        </w:rPr>
        <w:t>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  <w:r w:rsidRPr="009D5EFB">
        <w:rPr>
          <w:color w:val="283543"/>
          <w:sz w:val="28"/>
          <w:szCs w:val="28"/>
        </w:rPr>
        <w:br/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rStyle w:val="a4"/>
          <w:b/>
          <w:bCs/>
          <w:color w:val="0000FF"/>
          <w:sz w:val="28"/>
          <w:szCs w:val="28"/>
        </w:rPr>
        <w:t>Какие условия должны быть созданы в ДОУ для реализации Программы?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283543"/>
          <w:sz w:val="28"/>
          <w:szCs w:val="28"/>
        </w:rPr>
        <w:t>  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</w:t>
      </w:r>
      <w:r w:rsidRPr="009D5EFB">
        <w:rPr>
          <w:color w:val="283543"/>
          <w:sz w:val="28"/>
          <w:szCs w:val="28"/>
        </w:rPr>
        <w:br/>
        <w:t>Результатом реализации этих условий будет создание комфортной развивающей среды, которая обеспечит доступность качественного дошкольного образования, духовно-нравственное развитие и воспитание, охрану и укрепление их здоровья.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color w:val="0000FF"/>
          <w:sz w:val="28"/>
          <w:szCs w:val="28"/>
        </w:rPr>
        <w:t> </w:t>
      </w:r>
      <w:r w:rsidRPr="009D5EFB">
        <w:rPr>
          <w:rStyle w:val="a4"/>
          <w:b/>
          <w:bCs/>
          <w:color w:val="0000FF"/>
          <w:sz w:val="28"/>
          <w:szCs w:val="28"/>
        </w:rPr>
        <w:t>Как изменятся взаимоотношения с родителями?</w:t>
      </w:r>
    </w:p>
    <w:p w:rsidR="009D5EFB" w:rsidRPr="009D5EFB" w:rsidRDefault="009D5EFB" w:rsidP="009D5EFB">
      <w:pPr>
        <w:pStyle w:val="a3"/>
        <w:spacing w:before="218" w:beforeAutospacing="0" w:after="218" w:afterAutospacing="0"/>
        <w:rPr>
          <w:color w:val="283543"/>
          <w:sz w:val="28"/>
          <w:szCs w:val="28"/>
        </w:rPr>
      </w:pPr>
      <w:r w:rsidRPr="009D5EFB">
        <w:rPr>
          <w:rStyle w:val="a4"/>
          <w:b/>
          <w:bCs/>
          <w:color w:val="0000FF"/>
          <w:sz w:val="28"/>
          <w:szCs w:val="28"/>
        </w:rPr>
        <w:t> </w:t>
      </w:r>
      <w:r w:rsidRPr="009D5EFB">
        <w:rPr>
          <w:color w:val="283543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sectPr w:rsidR="009D5EFB" w:rsidRPr="009D5EFB" w:rsidSect="0089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9D5EFB"/>
    <w:rsid w:val="00895DAC"/>
    <w:rsid w:val="009D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5EFB"/>
    <w:rPr>
      <w:i/>
      <w:iCs/>
    </w:rPr>
  </w:style>
  <w:style w:type="character" w:styleId="a5">
    <w:name w:val="Strong"/>
    <w:basedOn w:val="a0"/>
    <w:uiPriority w:val="22"/>
    <w:qFormat/>
    <w:rsid w:val="009D5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1047</Words>
  <Characters>5970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2017-11-10T10:25:00Z</dcterms:created>
  <dcterms:modified xsi:type="dcterms:W3CDTF">2017-11-10T10:35:00Z</dcterms:modified>
</cp:coreProperties>
</file>